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18A8" w14:textId="7281802C" w:rsidR="00A85A2B" w:rsidRPr="001E2E0C" w:rsidRDefault="00832AF6" w:rsidP="001E2E0C">
      <w:pPr>
        <w:pStyle w:val="Otsikko"/>
        <w:rPr>
          <w:sz w:val="52"/>
          <w:szCs w:val="52"/>
        </w:rPr>
      </w:pPr>
      <w:r w:rsidRPr="001E2E0C">
        <w:rPr>
          <w:sz w:val="52"/>
          <w:szCs w:val="52"/>
        </w:rPr>
        <w:t xml:space="preserve">Radioaallon harjalla – Kidekoneesta podcastiin </w:t>
      </w:r>
    </w:p>
    <w:p w14:paraId="17D63BAE" w14:textId="77777777" w:rsidR="00832AF6" w:rsidRDefault="00832AF6"/>
    <w:p w14:paraId="34C44C07" w14:textId="4B3B684E" w:rsidR="000552AE" w:rsidRPr="00DF2993" w:rsidRDefault="003636C6" w:rsidP="00734E17">
      <w:pPr>
        <w:ind w:left="567" w:right="567"/>
        <w:jc w:val="center"/>
      </w:pPr>
      <w:r w:rsidRPr="00DF2993">
        <w:t>Tervetuloa Radioaallon harjalla -näyttelyyn</w:t>
      </w:r>
      <w:r w:rsidR="00893C67" w:rsidRPr="00DF2993">
        <w:t xml:space="preserve">, </w:t>
      </w:r>
      <w:r w:rsidR="00D02C16" w:rsidRPr="00DF2993">
        <w:t xml:space="preserve">joka </w:t>
      </w:r>
      <w:r w:rsidR="00893C67" w:rsidRPr="00DF2993">
        <w:t>kertoo radion vaiherikkaan tarinan Suomessa 1920-luvulta nykypäivään</w:t>
      </w:r>
      <w:r w:rsidR="002C5D18" w:rsidRPr="00DF2993">
        <w:t>!</w:t>
      </w:r>
      <w:r w:rsidR="00746A63" w:rsidRPr="00DF2993">
        <w:t xml:space="preserve"> Radio on vuosisadan ajan viehättänyt tekijöitä, kuuntelijoita ja harrastajia – ja maagi</w:t>
      </w:r>
      <w:r w:rsidR="000552AE" w:rsidRPr="00DF2993">
        <w:t>sesta</w:t>
      </w:r>
      <w:r w:rsidR="00746A63" w:rsidRPr="00DF2993">
        <w:t xml:space="preserve"> arkipäiväiseksi asiaksi muuttunut radio puolustaa edelleen paikkaansa tällä internetin ja digitaalisen viestinnän aikakaudella</w:t>
      </w:r>
      <w:r w:rsidR="000552AE" w:rsidRPr="00DF2993">
        <w:t>.</w:t>
      </w:r>
    </w:p>
    <w:p w14:paraId="35477A2F" w14:textId="7FB86CD1" w:rsidR="00D02C16" w:rsidRPr="00DF2993" w:rsidRDefault="00211454" w:rsidP="00734E17">
      <w:pPr>
        <w:ind w:left="567" w:right="567"/>
        <w:jc w:val="center"/>
      </w:pPr>
      <w:r w:rsidRPr="00DF2993">
        <w:t>Näyttelyn koululaistehtävät soveltuvat moneen eri oppiaineeseen</w:t>
      </w:r>
      <w:r w:rsidR="00431311" w:rsidRPr="00DF2993">
        <w:t xml:space="preserve">, ja tutustuttavat </w:t>
      </w:r>
      <w:r w:rsidR="009212C6" w:rsidRPr="00DF2993">
        <w:t>kulttuuriperintöön ja sen eri muotoihin</w:t>
      </w:r>
      <w:r w:rsidR="00431311" w:rsidRPr="00DF2993">
        <w:t xml:space="preserve">, kuten </w:t>
      </w:r>
      <w:r w:rsidR="009212C6" w:rsidRPr="00DF2993">
        <w:t>media</w:t>
      </w:r>
      <w:r w:rsidR="008046F8" w:rsidRPr="00DF2993">
        <w:t>- j</w:t>
      </w:r>
      <w:r w:rsidR="009212C6" w:rsidRPr="00DF2993">
        <w:t>a viestintäkulttuuriin.</w:t>
      </w:r>
    </w:p>
    <w:p w14:paraId="2B47C57A" w14:textId="7503C71E" w:rsidR="003636C6" w:rsidRPr="00DF2993" w:rsidRDefault="000552AE" w:rsidP="00734E17">
      <w:pPr>
        <w:ind w:left="567" w:right="567"/>
        <w:jc w:val="center"/>
      </w:pPr>
      <w:r w:rsidRPr="00DF2993">
        <w:t>Koululaistehtäv</w:t>
      </w:r>
      <w:r w:rsidR="007F5079" w:rsidRPr="00DF2993">
        <w:t xml:space="preserve">ien vastausten olennainen sisältö on merkitty </w:t>
      </w:r>
      <w:r w:rsidR="007F5079" w:rsidRPr="00DF2993">
        <w:rPr>
          <w:b/>
          <w:bCs/>
        </w:rPr>
        <w:t>tummennetulla.</w:t>
      </w:r>
      <w:r w:rsidR="00DF2993" w:rsidRPr="00DF2993">
        <w:rPr>
          <w:b/>
          <w:bCs/>
        </w:rPr>
        <w:t xml:space="preserve"> </w:t>
      </w:r>
      <w:r w:rsidR="00DF2993" w:rsidRPr="00DF2993">
        <w:t xml:space="preserve">Tehtäviä voi muokata ja soveltaa omalle ryhmälle sopivaksi. Tulostathan tehtävät itse, Vapriikista saa laina kyniä ja kirjoitusalustoja. </w:t>
      </w:r>
    </w:p>
    <w:p w14:paraId="1F5AEFC7" w14:textId="77777777" w:rsidR="00734E17" w:rsidRPr="00734E17" w:rsidRDefault="00734E17" w:rsidP="00734E17">
      <w:pPr>
        <w:rPr>
          <w:sz w:val="24"/>
          <w:szCs w:val="24"/>
        </w:rPr>
      </w:pPr>
    </w:p>
    <w:p w14:paraId="1EE8D82C" w14:textId="3C2CD7AE" w:rsidR="00832AF6" w:rsidRPr="00734E17" w:rsidRDefault="00734E17" w:rsidP="00734E17">
      <w:pPr>
        <w:rPr>
          <w:b/>
          <w:bCs/>
          <w:sz w:val="24"/>
          <w:szCs w:val="24"/>
        </w:rPr>
      </w:pPr>
      <w:r w:rsidRPr="00734E17">
        <w:rPr>
          <w:b/>
          <w:bCs/>
          <w:sz w:val="24"/>
          <w:szCs w:val="24"/>
        </w:rPr>
        <w:t xml:space="preserve">1) </w:t>
      </w:r>
      <w:r w:rsidR="00832AF6" w:rsidRPr="00734E17">
        <w:rPr>
          <w:b/>
          <w:bCs/>
          <w:sz w:val="24"/>
          <w:szCs w:val="24"/>
        </w:rPr>
        <w:t>Kommunikointi on muuttunut aikojen saatossa. Radioviestinnässä käytetyn sähkötyksen rinnalle kehitetiin 1910-luvulla mahdollisuus lähettää ääntä, mikä puolestaan mahdollisti yleisradiotoiminnan leviämisen. Mitä sähkötys on?</w:t>
      </w:r>
    </w:p>
    <w:p w14:paraId="47185E51" w14:textId="77777777" w:rsidR="00832AF6" w:rsidRDefault="00832AF6" w:rsidP="00832AF6">
      <w:r w:rsidRPr="00734E17">
        <w:rPr>
          <w:b/>
          <w:bCs/>
        </w:rPr>
        <w:t>Sähkötys</w:t>
      </w:r>
      <w:r w:rsidRPr="00734E17">
        <w:t xml:space="preserve"> eli morsetus on radioaalloilla tapahtuvaa viestintää, jossa lyhyiden ja pitkien signaalien avulla muodostetaan numeroita ja kirjaimia. Morsetusaakkoset ilmoitetaan pisteinä ja viivoina, joista pisteet viittaavat lyhyeen ja viivat pitkään merkkiin.  </w:t>
      </w:r>
    </w:p>
    <w:p w14:paraId="6A0CD750" w14:textId="3F8FEE21" w:rsidR="00832AF6" w:rsidRPr="003E00C0" w:rsidRDefault="003E00C0" w:rsidP="00832AF6">
      <w:pPr>
        <w:rPr>
          <w:color w:val="70AD47" w:themeColor="accent6"/>
        </w:rPr>
      </w:pPr>
      <w:r w:rsidRPr="003E00C0">
        <w:rPr>
          <w:color w:val="70AD47" w:themeColor="accent6"/>
        </w:rPr>
        <w:t xml:space="preserve">Lisätietona: </w:t>
      </w:r>
      <w:r w:rsidRPr="003E00C0">
        <w:rPr>
          <w:color w:val="70AD47" w:themeColor="accent6"/>
        </w:rPr>
        <w:t xml:space="preserve">SOS kehitettiin meriliikenteeseen, koska se toimi hyvin sähkötyksessä (morsetuksessa). Se ei ole lyhenne mistään, vaikka selityksiä kirjainyhdistelmän alkuperälle on mm. </w:t>
      </w:r>
      <w:proofErr w:type="spellStart"/>
      <w:r w:rsidRPr="003E00C0">
        <w:rPr>
          <w:color w:val="70AD47" w:themeColor="accent6"/>
        </w:rPr>
        <w:t>Save</w:t>
      </w:r>
      <w:proofErr w:type="spellEnd"/>
      <w:r w:rsidRPr="003E00C0">
        <w:rPr>
          <w:color w:val="70AD47" w:themeColor="accent6"/>
        </w:rPr>
        <w:t xml:space="preserve"> </w:t>
      </w:r>
      <w:proofErr w:type="spellStart"/>
      <w:r w:rsidRPr="003E00C0">
        <w:rPr>
          <w:color w:val="70AD47" w:themeColor="accent6"/>
        </w:rPr>
        <w:t>Our</w:t>
      </w:r>
      <w:proofErr w:type="spellEnd"/>
      <w:r w:rsidRPr="003E00C0">
        <w:rPr>
          <w:color w:val="70AD47" w:themeColor="accent6"/>
        </w:rPr>
        <w:t xml:space="preserve"> </w:t>
      </w:r>
      <w:proofErr w:type="spellStart"/>
      <w:r w:rsidRPr="003E00C0">
        <w:rPr>
          <w:color w:val="70AD47" w:themeColor="accent6"/>
        </w:rPr>
        <w:t>Ship</w:t>
      </w:r>
      <w:proofErr w:type="spellEnd"/>
      <w:r w:rsidRPr="003E00C0">
        <w:rPr>
          <w:color w:val="70AD47" w:themeColor="accent6"/>
        </w:rPr>
        <w:t xml:space="preserve"> tai </w:t>
      </w:r>
      <w:proofErr w:type="spellStart"/>
      <w:r w:rsidRPr="003E00C0">
        <w:rPr>
          <w:color w:val="70AD47" w:themeColor="accent6"/>
        </w:rPr>
        <w:t>Save</w:t>
      </w:r>
      <w:proofErr w:type="spellEnd"/>
      <w:r w:rsidRPr="003E00C0">
        <w:rPr>
          <w:color w:val="70AD47" w:themeColor="accent6"/>
        </w:rPr>
        <w:t xml:space="preserve"> </w:t>
      </w:r>
      <w:proofErr w:type="spellStart"/>
      <w:r w:rsidRPr="003E00C0">
        <w:rPr>
          <w:color w:val="70AD47" w:themeColor="accent6"/>
        </w:rPr>
        <w:t>Our</w:t>
      </w:r>
      <w:proofErr w:type="spellEnd"/>
      <w:r w:rsidRPr="003E00C0">
        <w:rPr>
          <w:color w:val="70AD47" w:themeColor="accent6"/>
        </w:rPr>
        <w:t xml:space="preserve"> </w:t>
      </w:r>
      <w:proofErr w:type="spellStart"/>
      <w:r w:rsidRPr="003E00C0">
        <w:rPr>
          <w:color w:val="70AD47" w:themeColor="accent6"/>
        </w:rPr>
        <w:t>Souls</w:t>
      </w:r>
      <w:proofErr w:type="spellEnd"/>
      <w:r w:rsidRPr="003E00C0">
        <w:rPr>
          <w:color w:val="70AD47" w:themeColor="accent6"/>
        </w:rPr>
        <w:t>. SOS on vain helppo muistaa ja sähköttää (morseaakkosin kolme lyhyttä - kolme pitkää - kolme lyhyttä). Se otettiin kansainvälisesti käyttöön Kansainvälisessä langattoman lennättämisen kokouksessa 1906. </w:t>
      </w:r>
    </w:p>
    <w:p w14:paraId="4F41091E" w14:textId="625323FD" w:rsidR="00832AF6" w:rsidRPr="00734E17" w:rsidRDefault="00734E17" w:rsidP="00734E17">
      <w:pPr>
        <w:rPr>
          <w:b/>
          <w:bCs/>
          <w:sz w:val="24"/>
          <w:szCs w:val="24"/>
        </w:rPr>
      </w:pPr>
      <w:r w:rsidRPr="00734E17">
        <w:rPr>
          <w:b/>
          <w:bCs/>
          <w:sz w:val="24"/>
          <w:szCs w:val="24"/>
        </w:rPr>
        <w:t xml:space="preserve">2) </w:t>
      </w:r>
      <w:r w:rsidR="00832AF6" w:rsidRPr="00734E17">
        <w:rPr>
          <w:b/>
          <w:bCs/>
          <w:sz w:val="24"/>
          <w:szCs w:val="24"/>
        </w:rPr>
        <w:t>Tampereen radio</w:t>
      </w:r>
      <w:r w:rsidR="00B96CF0">
        <w:rPr>
          <w:b/>
          <w:bCs/>
          <w:sz w:val="24"/>
          <w:szCs w:val="24"/>
        </w:rPr>
        <w:t xml:space="preserve"> aloitti </w:t>
      </w:r>
      <w:r w:rsidR="00B96CF0" w:rsidRPr="00B96CF0">
        <w:rPr>
          <w:rFonts w:cstheme="minorHAnsi"/>
          <w:b/>
          <w:bCs/>
          <w:sz w:val="24"/>
          <w:szCs w:val="24"/>
        </w:rPr>
        <w:t xml:space="preserve">lähetykset </w:t>
      </w:r>
      <w:r w:rsidR="00B96CF0" w:rsidRPr="00B96CF0">
        <w:rPr>
          <w:rStyle w:val="normaltextrun"/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1.11.1923.</w:t>
      </w:r>
      <w:r w:rsidR="00832AF6" w:rsidRPr="00734E17">
        <w:rPr>
          <w:b/>
          <w:bCs/>
          <w:sz w:val="24"/>
          <w:szCs w:val="24"/>
        </w:rPr>
        <w:t xml:space="preserve"> Millä tavoin sen toimintaa rahoitettiin 1920-luvulla? </w:t>
      </w:r>
    </w:p>
    <w:p w14:paraId="277EDB84" w14:textId="77777777" w:rsidR="00832AF6" w:rsidRDefault="00832AF6" w:rsidP="00832AF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34E17">
        <w:rPr>
          <w:rStyle w:val="normaltextrun"/>
          <w:rFonts w:asciiTheme="minorHAnsi" w:hAnsiTheme="minorHAnsi" w:cstheme="minorHAnsi"/>
          <w:sz w:val="22"/>
          <w:szCs w:val="22"/>
        </w:rPr>
        <w:t xml:space="preserve">1920-luvulla Tampereen Radio rahoitti toimintaansa </w:t>
      </w:r>
      <w:r w:rsidRPr="00734E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mainoksien ja kuuntelulupien tuloilla,</w:t>
      </w:r>
      <w:r w:rsidRPr="00734E17">
        <w:rPr>
          <w:rStyle w:val="normaltextrun"/>
          <w:rFonts w:asciiTheme="minorHAnsi" w:hAnsiTheme="minorHAnsi" w:cstheme="minorHAnsi"/>
          <w:sz w:val="22"/>
          <w:szCs w:val="22"/>
        </w:rPr>
        <w:t xml:space="preserve"> mutta niiden lisäksi Tampereen Radio järjesti myös </w:t>
      </w:r>
      <w:r w:rsidRPr="00734E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arpajaiset.</w:t>
      </w:r>
      <w:r w:rsidRPr="00734E17">
        <w:rPr>
          <w:rStyle w:val="normaltextrun"/>
          <w:rFonts w:asciiTheme="minorHAnsi" w:hAnsiTheme="minorHAnsi" w:cstheme="minorHAnsi"/>
          <w:sz w:val="22"/>
          <w:szCs w:val="22"/>
        </w:rPr>
        <w:t xml:space="preserve"> Pääpalkinnoksi toivottiin Fordin T-mallin autoa, ja tämän toiveen kera Tampereen Radion väki lähestyi Ford Motor Companyn perustajaa Henry Fordia. Autoa ei pääpalkinnoksi saatu, mutta muutoin palkinnot olivat hyvät ja arpajaiset menestys. </w:t>
      </w:r>
      <w:r w:rsidRPr="00734E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5F5B59" w14:textId="77777777" w:rsidR="00D45E9C" w:rsidRDefault="00D45E9C" w:rsidP="00832AF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5BBAD0B" w14:textId="61A9AE85" w:rsidR="00D45E9C" w:rsidRPr="00C50358" w:rsidRDefault="00D45E9C" w:rsidP="00B90F29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 w:rsidRPr="00C50358">
        <w:rPr>
          <w:rStyle w:val="eop"/>
          <w:rFonts w:asciiTheme="minorHAnsi" w:hAnsiTheme="minorHAnsi" w:cstheme="minorHAnsi"/>
          <w:b/>
          <w:bCs/>
        </w:rPr>
        <w:t xml:space="preserve">3) Mikä on kidekone? </w:t>
      </w:r>
    </w:p>
    <w:p w14:paraId="04395240" w14:textId="6D907671" w:rsidR="00832AF6" w:rsidRPr="00B90F29" w:rsidRDefault="00B90F29" w:rsidP="00B90F29">
      <w:pPr>
        <w:spacing w:line="276" w:lineRule="auto"/>
      </w:pPr>
      <w:r w:rsidRPr="00B90F29">
        <w:t>Kidekone on yksinkertainen radiovastaanotin, joka ei tarvitse erillistä virtalähdettä, vaan se saa tarvitsemansa virran vastaanottamistaan radioaalloista. Se oli helppo ja edullinen rakentaa myös 1900-luvun alkupuolella. Kidekoneen kuuntelu vaatii kuulokkeet.  </w:t>
      </w:r>
    </w:p>
    <w:p w14:paraId="2944461F" w14:textId="0CB24CE4" w:rsidR="001E2E0C" w:rsidRPr="00734E17" w:rsidRDefault="00C50358" w:rsidP="00734E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34E17" w:rsidRPr="00734E17">
        <w:rPr>
          <w:b/>
          <w:bCs/>
          <w:sz w:val="24"/>
          <w:szCs w:val="24"/>
        </w:rPr>
        <w:t xml:space="preserve">) </w:t>
      </w:r>
      <w:r w:rsidR="001E2E0C" w:rsidRPr="00734E17">
        <w:rPr>
          <w:b/>
          <w:bCs/>
          <w:sz w:val="24"/>
          <w:szCs w:val="24"/>
        </w:rPr>
        <w:t>Miten radio on hyödyttänyt näkövammaisia?</w:t>
      </w:r>
    </w:p>
    <w:p w14:paraId="676F1244" w14:textId="0EE859B5" w:rsidR="001E2E0C" w:rsidRPr="00734E17" w:rsidRDefault="001E2E0C" w:rsidP="001E2E0C">
      <w:r w:rsidRPr="00734E17">
        <w:t xml:space="preserve">Radion näkövammaisille tarjoamat mahdollisuudet huomattiin varhain: Suomen Yleisradio tarjosi jo varhain monen muun maan yleisradioyhtiön tapaan sokeille henkilöille </w:t>
      </w:r>
      <w:r w:rsidRPr="00734E17">
        <w:rPr>
          <w:b/>
          <w:bCs/>
        </w:rPr>
        <w:t>maksuttomia kuuntelulupia</w:t>
      </w:r>
      <w:r w:rsidRPr="00734E17">
        <w:t xml:space="preserve">. Radio mahdollisti </w:t>
      </w:r>
      <w:r w:rsidRPr="00734E17">
        <w:rPr>
          <w:b/>
          <w:bCs/>
        </w:rPr>
        <w:t>jumalanpalvelukseen osallistumisen</w:t>
      </w:r>
      <w:r w:rsidRPr="00734E17">
        <w:t xml:space="preserve"> heillekin, jotka eivät päässeet paikan päälle kirkkoon. Radiovastaanottimien kalleus ja sokeiden usein pienet tulot laittoivat liikkeelle keräyksiä, joilla tilannetta pyrittiin parantamaan.  </w:t>
      </w:r>
    </w:p>
    <w:p w14:paraId="1EDFD9BF" w14:textId="19C383F7" w:rsidR="00832AF6" w:rsidRPr="00734E17" w:rsidRDefault="001E2E0C" w:rsidP="00832AF6">
      <w:r w:rsidRPr="00734E17">
        <w:lastRenderedPageBreak/>
        <w:t>Nykyään Näkövammaisten liiton alaisuudessa toimii myös näkövammaisten nuorten Nyöri-nettiradio.</w:t>
      </w:r>
    </w:p>
    <w:p w14:paraId="57B1090D" w14:textId="77777777" w:rsidR="00B90F29" w:rsidRPr="00734E17" w:rsidRDefault="00B90F29" w:rsidP="00832AF6">
      <w:pPr>
        <w:rPr>
          <w:sz w:val="24"/>
          <w:szCs w:val="24"/>
        </w:rPr>
      </w:pPr>
    </w:p>
    <w:p w14:paraId="64B668C5" w14:textId="40AAF74C" w:rsidR="001E2E0C" w:rsidRPr="00734E17" w:rsidRDefault="00C50358" w:rsidP="00734E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34E17" w:rsidRPr="00734E17">
        <w:rPr>
          <w:b/>
          <w:bCs/>
          <w:sz w:val="24"/>
          <w:szCs w:val="24"/>
        </w:rPr>
        <w:t xml:space="preserve">) </w:t>
      </w:r>
      <w:r w:rsidR="001E2E0C" w:rsidRPr="00734E17">
        <w:rPr>
          <w:b/>
          <w:bCs/>
          <w:sz w:val="24"/>
          <w:szCs w:val="24"/>
        </w:rPr>
        <w:t>Milloin Suomen Yleisradion radiomonopoli murtui, ja millaisia radiokanavia syntyi?</w:t>
      </w:r>
    </w:p>
    <w:p w14:paraId="5E0DB4D6" w14:textId="7B972C38" w:rsidR="00734E17" w:rsidRPr="00734E17" w:rsidRDefault="001E2E0C" w:rsidP="001E2E0C">
      <w:r w:rsidRPr="00734E17">
        <w:t xml:space="preserve">Samalla vuosikymmenellä murtuu Suomen Yleisradion radiomonopoli, kun vuonna 1985 paikalliset, </w:t>
      </w:r>
      <w:r w:rsidRPr="00734E17">
        <w:rPr>
          <w:b/>
          <w:bCs/>
        </w:rPr>
        <w:t>kaupalliset radiokanavat</w:t>
      </w:r>
      <w:r w:rsidRPr="00734E17">
        <w:t xml:space="preserve"> aloittavat toimintansa. Radioaalloilla kuuluvat esimerkiksi ensimmäisenä lähetyksensä aloittanut Radio Lakeus, tamperelainen Radio 957 ja nuorten suosima Radio City. </w:t>
      </w:r>
    </w:p>
    <w:p w14:paraId="16AD9AE4" w14:textId="77777777" w:rsidR="00734E17" w:rsidRPr="00734E17" w:rsidRDefault="00734E17" w:rsidP="001E2E0C">
      <w:pPr>
        <w:rPr>
          <w:sz w:val="24"/>
          <w:szCs w:val="24"/>
        </w:rPr>
      </w:pPr>
    </w:p>
    <w:p w14:paraId="3921BC81" w14:textId="54601C23" w:rsidR="001E2E0C" w:rsidRPr="00734E17" w:rsidRDefault="00C50358" w:rsidP="00734E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34E17" w:rsidRPr="00734E17">
        <w:rPr>
          <w:b/>
          <w:bCs/>
          <w:sz w:val="24"/>
          <w:szCs w:val="24"/>
        </w:rPr>
        <w:t xml:space="preserve">) </w:t>
      </w:r>
      <w:r w:rsidR="001E2E0C" w:rsidRPr="00734E17">
        <w:rPr>
          <w:b/>
          <w:bCs/>
          <w:sz w:val="24"/>
          <w:szCs w:val="24"/>
        </w:rPr>
        <w:t>Mikä ero on yleisradiolla, kaupallisella radiolla ja paikallisradiolla?</w:t>
      </w:r>
    </w:p>
    <w:p w14:paraId="0DD8AF8F" w14:textId="77777777" w:rsidR="0099456B" w:rsidRPr="00734E17" w:rsidRDefault="0099456B" w:rsidP="001E2E0C">
      <w:r w:rsidRPr="00734E17">
        <w:rPr>
          <w:b/>
          <w:bCs/>
        </w:rPr>
        <w:t>Yleisradiotoiminta</w:t>
      </w:r>
      <w:r w:rsidRPr="00734E17">
        <w:t xml:space="preserve"> tarkoittaa suurelle yleisölle kohdistettua sähköistä viestintää, jota kuka tahansa sopivan laitteen omistaja voi kuunnella tai katsoa. Julkista yleisradiotoimintaa harjoittaa yleensä valtio, esimerkiksi Suomessa Yle. Yleisradiolähetyksissä on myös viihteellistä ohjelmaa. </w:t>
      </w:r>
    </w:p>
    <w:p w14:paraId="02750FAC" w14:textId="5C283727" w:rsidR="001E2E0C" w:rsidRPr="00734E17" w:rsidRDefault="001E2E0C" w:rsidP="001E2E0C">
      <w:r w:rsidRPr="00734E17">
        <w:rPr>
          <w:b/>
          <w:bCs/>
        </w:rPr>
        <w:t>Kaupalliset kanavat</w:t>
      </w:r>
      <w:r w:rsidRPr="00734E17">
        <w:t xml:space="preserve"> rahoittavat toimintansa mainosaikaa myymällä. Ensimmäiset kaupalliset kanavat Suomessa olivat yksityisiä paikallisradioita. </w:t>
      </w:r>
    </w:p>
    <w:p w14:paraId="7B2D94EC" w14:textId="5FE6FB32" w:rsidR="001E2E0C" w:rsidRPr="00734E17" w:rsidRDefault="001E2E0C" w:rsidP="001E2E0C">
      <w:r w:rsidRPr="00734E17">
        <w:rPr>
          <w:b/>
          <w:bCs/>
        </w:rPr>
        <w:t xml:space="preserve">Paikallisradio </w:t>
      </w:r>
      <w:r w:rsidRPr="00734E17">
        <w:t>kuuluu vain rajoitetulla alueella ja on yleensä keskittynyt tietylle paikkakunnalle ja sen lähiympäristöön. Valtakunnalliset ja osavaltakunnalliset kanavat kuuluvat laajemmalla alueella.</w:t>
      </w:r>
    </w:p>
    <w:p w14:paraId="28F7D0E4" w14:textId="77777777" w:rsidR="001E2E0C" w:rsidRPr="00734E17" w:rsidRDefault="001E2E0C" w:rsidP="00832AF6">
      <w:pPr>
        <w:rPr>
          <w:sz w:val="24"/>
          <w:szCs w:val="24"/>
        </w:rPr>
      </w:pPr>
    </w:p>
    <w:p w14:paraId="07E22674" w14:textId="39E23C30" w:rsidR="00832AF6" w:rsidRPr="00734E17" w:rsidRDefault="00C50358" w:rsidP="00734E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734E17" w:rsidRPr="00734E17">
        <w:rPr>
          <w:b/>
          <w:bCs/>
          <w:sz w:val="24"/>
          <w:szCs w:val="24"/>
        </w:rPr>
        <w:t xml:space="preserve">) </w:t>
      </w:r>
      <w:r w:rsidR="0099456B" w:rsidRPr="00734E17">
        <w:rPr>
          <w:b/>
          <w:bCs/>
          <w:sz w:val="24"/>
          <w:szCs w:val="24"/>
        </w:rPr>
        <w:t xml:space="preserve">Miksi nettiradion suosio on kasvanut?  </w:t>
      </w:r>
    </w:p>
    <w:p w14:paraId="5D4F99B4" w14:textId="27BB98B5" w:rsidR="0099456B" w:rsidRPr="00734E17" w:rsidRDefault="0099456B" w:rsidP="0099456B">
      <w:r w:rsidRPr="00734E17">
        <w:t xml:space="preserve">Radio on siirtynyt yhä voimakkaammin internetiin. Osa kanavista on pelkästään nettiradioita, ja suurin osa FM-kanavistakin on kuunneltavissa netissä. Nettiradio ei tarvitse taajuutta tai toimilupaa, joten se on helpompi perustaa kuin radiotaajuuden tarvitseva kanava. Monet kanavat myös tallentavat ohjelmiaan nettiin myöhemmin kuunneltaviksi.  </w:t>
      </w:r>
    </w:p>
    <w:p w14:paraId="57F51EB5" w14:textId="77777777" w:rsidR="00832AF6" w:rsidRPr="00734E17" w:rsidRDefault="00832AF6">
      <w:pPr>
        <w:rPr>
          <w:sz w:val="24"/>
          <w:szCs w:val="24"/>
        </w:rPr>
      </w:pPr>
    </w:p>
    <w:p w14:paraId="77E15AD9" w14:textId="77777777" w:rsidR="0099456B" w:rsidRPr="00734E17" w:rsidRDefault="0099456B">
      <w:pPr>
        <w:rPr>
          <w:sz w:val="24"/>
          <w:szCs w:val="24"/>
        </w:rPr>
      </w:pPr>
    </w:p>
    <w:p w14:paraId="60FC4E7F" w14:textId="26D4DD24" w:rsidR="0099456B" w:rsidRPr="00734E17" w:rsidRDefault="00C503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734E17" w:rsidRPr="00734E17">
        <w:rPr>
          <w:b/>
          <w:bCs/>
          <w:sz w:val="24"/>
          <w:szCs w:val="24"/>
        </w:rPr>
        <w:t xml:space="preserve">) </w:t>
      </w:r>
      <w:r w:rsidR="0099456B" w:rsidRPr="00734E17">
        <w:rPr>
          <w:b/>
          <w:bCs/>
          <w:sz w:val="24"/>
          <w:szCs w:val="24"/>
        </w:rPr>
        <w:t xml:space="preserve">Kuunteletko sinä radiota? Miksi/Miksi et? </w:t>
      </w:r>
    </w:p>
    <w:p w14:paraId="7484274B" w14:textId="5BFB64FE" w:rsidR="00734E17" w:rsidRPr="00734E17" w:rsidRDefault="00734E17">
      <w:r w:rsidRPr="00734E17">
        <w:t>Vapaa vastaus</w:t>
      </w:r>
    </w:p>
    <w:p w14:paraId="608F53E2" w14:textId="77777777" w:rsidR="00734E17" w:rsidRDefault="00734E17">
      <w:pPr>
        <w:rPr>
          <w:b/>
          <w:bCs/>
          <w:sz w:val="24"/>
          <w:szCs w:val="24"/>
        </w:rPr>
      </w:pPr>
    </w:p>
    <w:p w14:paraId="30EF7C74" w14:textId="2A86341E" w:rsidR="00734E17" w:rsidRDefault="00C503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34E17" w:rsidRPr="00734E17">
        <w:rPr>
          <w:b/>
          <w:bCs/>
          <w:sz w:val="24"/>
          <w:szCs w:val="24"/>
        </w:rPr>
        <w:t>) Mitä hyötyä koet radiosta olevan?</w:t>
      </w:r>
    </w:p>
    <w:p w14:paraId="7C0B2777" w14:textId="199C0E50" w:rsidR="00734E17" w:rsidRPr="00734E17" w:rsidRDefault="00734E17">
      <w:r w:rsidRPr="00734E17">
        <w:t>Vapaa vastaus</w:t>
      </w:r>
    </w:p>
    <w:p w14:paraId="5A9550B2" w14:textId="77777777" w:rsidR="00734E17" w:rsidRPr="00734E17" w:rsidRDefault="00734E17">
      <w:pPr>
        <w:rPr>
          <w:b/>
          <w:bCs/>
          <w:sz w:val="24"/>
          <w:szCs w:val="24"/>
        </w:rPr>
      </w:pPr>
    </w:p>
    <w:sectPr w:rsidR="00734E17" w:rsidRPr="00734E17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1433" w14:textId="77777777" w:rsidR="0051070C" w:rsidRDefault="0051070C" w:rsidP="00832AF6">
      <w:pPr>
        <w:spacing w:after="0" w:line="240" w:lineRule="auto"/>
      </w:pPr>
      <w:r>
        <w:separator/>
      </w:r>
    </w:p>
  </w:endnote>
  <w:endnote w:type="continuationSeparator" w:id="0">
    <w:p w14:paraId="64E64E0C" w14:textId="77777777" w:rsidR="0051070C" w:rsidRDefault="0051070C" w:rsidP="00832AF6">
      <w:pPr>
        <w:spacing w:after="0" w:line="240" w:lineRule="auto"/>
      </w:pPr>
      <w:r>
        <w:continuationSeparator/>
      </w:r>
    </w:p>
  </w:endnote>
  <w:endnote w:type="continuationNotice" w:id="1">
    <w:p w14:paraId="12A15218" w14:textId="77777777" w:rsidR="0051070C" w:rsidRDefault="005107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EF9F" w14:textId="77777777" w:rsidR="0051070C" w:rsidRDefault="0051070C" w:rsidP="00832AF6">
      <w:pPr>
        <w:spacing w:after="0" w:line="240" w:lineRule="auto"/>
      </w:pPr>
      <w:r>
        <w:separator/>
      </w:r>
    </w:p>
  </w:footnote>
  <w:footnote w:type="continuationSeparator" w:id="0">
    <w:p w14:paraId="229F4772" w14:textId="77777777" w:rsidR="0051070C" w:rsidRDefault="0051070C" w:rsidP="00832AF6">
      <w:pPr>
        <w:spacing w:after="0" w:line="240" w:lineRule="auto"/>
      </w:pPr>
      <w:r>
        <w:continuationSeparator/>
      </w:r>
    </w:p>
  </w:footnote>
  <w:footnote w:type="continuationNotice" w:id="1">
    <w:p w14:paraId="23FE9767" w14:textId="77777777" w:rsidR="0051070C" w:rsidRDefault="005107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B9E8" w14:textId="28813CF9" w:rsidR="00832AF6" w:rsidRDefault="00832AF6">
    <w:pPr>
      <w:pStyle w:val="Yltunniste"/>
    </w:pPr>
    <w:r>
      <w:tab/>
    </w:r>
    <w:r>
      <w:tab/>
      <w:t>Yläkoulu ja toinen aste</w:t>
    </w:r>
  </w:p>
  <w:p w14:paraId="5A15A44F" w14:textId="67FE628A" w:rsidR="00832AF6" w:rsidRDefault="00832AF6">
    <w:pPr>
      <w:pStyle w:val="Yltunniste"/>
    </w:pPr>
    <w:r>
      <w:tab/>
    </w:r>
    <w:r>
      <w:tab/>
      <w:t>Opettajan versio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F5C67"/>
    <w:multiLevelType w:val="hybridMultilevel"/>
    <w:tmpl w:val="740444B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F6"/>
    <w:rsid w:val="000552AE"/>
    <w:rsid w:val="001E2E0C"/>
    <w:rsid w:val="00211454"/>
    <w:rsid w:val="002C5D18"/>
    <w:rsid w:val="003636C6"/>
    <w:rsid w:val="003734D1"/>
    <w:rsid w:val="003E00C0"/>
    <w:rsid w:val="00431311"/>
    <w:rsid w:val="0051070C"/>
    <w:rsid w:val="00734E17"/>
    <w:rsid w:val="00746A63"/>
    <w:rsid w:val="007F5079"/>
    <w:rsid w:val="008046F8"/>
    <w:rsid w:val="00832AF6"/>
    <w:rsid w:val="00893C67"/>
    <w:rsid w:val="009212C6"/>
    <w:rsid w:val="0099456B"/>
    <w:rsid w:val="009D246B"/>
    <w:rsid w:val="00A46549"/>
    <w:rsid w:val="00A85A2B"/>
    <w:rsid w:val="00B90F29"/>
    <w:rsid w:val="00B96CF0"/>
    <w:rsid w:val="00C50358"/>
    <w:rsid w:val="00D02C16"/>
    <w:rsid w:val="00D43BAA"/>
    <w:rsid w:val="00D45E9C"/>
    <w:rsid w:val="00D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C73B"/>
  <w15:chartTrackingRefBased/>
  <w15:docId w15:val="{A9DFD1D3-B7BF-4220-952E-5DEC6DFE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32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32AF6"/>
  </w:style>
  <w:style w:type="paragraph" w:styleId="Alatunniste">
    <w:name w:val="footer"/>
    <w:basedOn w:val="Normaali"/>
    <w:link w:val="AlatunnisteChar"/>
    <w:uiPriority w:val="99"/>
    <w:unhideWhenUsed/>
    <w:rsid w:val="00832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32AF6"/>
  </w:style>
  <w:style w:type="paragraph" w:styleId="Luettelokappale">
    <w:name w:val="List Paragraph"/>
    <w:basedOn w:val="Normaali"/>
    <w:uiPriority w:val="34"/>
    <w:qFormat/>
    <w:rsid w:val="00832AF6"/>
    <w:pPr>
      <w:ind w:left="720"/>
      <w:contextualSpacing/>
    </w:pPr>
  </w:style>
  <w:style w:type="character" w:customStyle="1" w:styleId="normaltextrun">
    <w:name w:val="normaltextrun"/>
    <w:basedOn w:val="Kappaleenoletusfontti"/>
    <w:rsid w:val="00832AF6"/>
  </w:style>
  <w:style w:type="character" w:customStyle="1" w:styleId="eop">
    <w:name w:val="eop"/>
    <w:basedOn w:val="Kappaleenoletusfontti"/>
    <w:rsid w:val="00832AF6"/>
  </w:style>
  <w:style w:type="paragraph" w:customStyle="1" w:styleId="paragraph">
    <w:name w:val="paragraph"/>
    <w:basedOn w:val="Normaali"/>
    <w:rsid w:val="0083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1E2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E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92B7D46DAE3F4891DD75E6EB514CBA" ma:contentTypeVersion="13" ma:contentTypeDescription="Luo uusi asiakirja." ma:contentTypeScope="" ma:versionID="f2ccf9f5a6f460c14f2ac77775aea8dc">
  <xsd:schema xmlns:xsd="http://www.w3.org/2001/XMLSchema" xmlns:xs="http://www.w3.org/2001/XMLSchema" xmlns:p="http://schemas.microsoft.com/office/2006/metadata/properties" xmlns:ns2="6c40cc78-a02a-4a32-83dc-1aeb1716b4bf" xmlns:ns3="f49f543f-129e-4d3d-8786-5dc196dcee83" targetNamespace="http://schemas.microsoft.com/office/2006/metadata/properties" ma:root="true" ma:fieldsID="ca121abfde4dde90430c96aee98cf948" ns2:_="" ns3:_="">
    <xsd:import namespace="6c40cc78-a02a-4a32-83dc-1aeb1716b4bf"/>
    <xsd:import namespace="f49f543f-129e-4d3d-8786-5dc196dce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cc78-a02a-4a32-83dc-1aeb1716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543f-129e-4d3d-8786-5dc196dce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0cc78-a02a-4a32-83dc-1aeb1716b4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43B25-C199-420D-843B-1265488E1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0cc78-a02a-4a32-83dc-1aeb1716b4bf"/>
    <ds:schemaRef ds:uri="f49f543f-129e-4d3d-8786-5dc196dce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54305-5C81-47FE-A6E0-2FF8261155BC}">
  <ds:schemaRefs>
    <ds:schemaRef ds:uri="http://schemas.microsoft.com/office/2006/metadata/properties"/>
    <ds:schemaRef ds:uri="http://schemas.microsoft.com/office/infopath/2007/PartnerControls"/>
    <ds:schemaRef ds:uri="6c40cc78-a02a-4a32-83dc-1aeb1716b4bf"/>
  </ds:schemaRefs>
</ds:datastoreItem>
</file>

<file path=customXml/itemProps3.xml><?xml version="1.0" encoding="utf-8"?>
<ds:datastoreItem xmlns:ds="http://schemas.openxmlformats.org/officeDocument/2006/customXml" ds:itemID="{4BE05F19-ADCE-4BED-A2B2-75815751D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Mira</dc:creator>
  <cp:keywords/>
  <dc:description/>
  <cp:lastModifiedBy>Lauri Mira</cp:lastModifiedBy>
  <cp:revision>21</cp:revision>
  <dcterms:created xsi:type="dcterms:W3CDTF">2025-01-16T11:55:00Z</dcterms:created>
  <dcterms:modified xsi:type="dcterms:W3CDTF">2025-01-20T08:56:00Z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0x0101000592B7D46DAE3F4891DD75E6EB514CBA</vt:lpwstr>
  </property>
  <property fmtid="{D5CDD505-2E9C-101B-9397-08002B2CF9AE}" pid="3" name="MediaServiceImageTags">
    <vt:lpwstr/>
  </property>
</Properties>
</file>